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F3" w:rsidRPr="00583001" w:rsidRDefault="00D4703E" w:rsidP="00D4703E">
      <w:pPr>
        <w:jc w:val="center"/>
        <w:rPr>
          <w:rFonts w:ascii="Bookman Old Style" w:hAnsi="Bookman Old Style" w:cs="Times New Roman"/>
          <w:b/>
        </w:rPr>
      </w:pPr>
      <w:r w:rsidRPr="00583001">
        <w:rPr>
          <w:rFonts w:ascii="Bookman Old Style" w:hAnsi="Bookman Old Style" w:cs="Times New Roman"/>
          <w:b/>
        </w:rPr>
        <w:t>RESOLUTION NO. ____</w:t>
      </w:r>
    </w:p>
    <w:p w:rsidR="00D4703E" w:rsidRPr="00583001" w:rsidRDefault="00D4703E" w:rsidP="00F23E2E">
      <w:pPr>
        <w:spacing w:after="0" w:line="240" w:lineRule="auto"/>
        <w:jc w:val="center"/>
        <w:rPr>
          <w:rFonts w:ascii="Bookman Old Style" w:hAnsi="Bookman Old Style" w:cs="Times New Roman"/>
          <w:b/>
          <w:caps/>
        </w:rPr>
      </w:pPr>
      <w:r w:rsidRPr="00583001">
        <w:rPr>
          <w:rFonts w:ascii="Bookman Old Style" w:hAnsi="Bookman Old Style" w:cs="Times New Roman"/>
          <w:b/>
          <w:caps/>
        </w:rPr>
        <w:t xml:space="preserve">A Resolution of the Board of County Commissioners of Weber </w:t>
      </w:r>
      <w:r w:rsidR="006536E8" w:rsidRPr="00583001">
        <w:rPr>
          <w:rFonts w:ascii="Bookman Old Style" w:hAnsi="Bookman Old Style" w:cs="Times New Roman"/>
          <w:b/>
          <w:caps/>
        </w:rPr>
        <w:t xml:space="preserve">County </w:t>
      </w:r>
      <w:r w:rsidR="000B5C8A">
        <w:rPr>
          <w:rFonts w:ascii="Bookman Old Style" w:hAnsi="Bookman Old Style" w:cs="Times New Roman"/>
          <w:b/>
          <w:caps/>
        </w:rPr>
        <w:t>CREATING AN OVERLAY DISTRICT</w:t>
      </w:r>
      <w:r w:rsidR="009A35EC">
        <w:rPr>
          <w:rFonts w:ascii="Bookman Old Style" w:hAnsi="Bookman Old Style" w:cs="Times New Roman"/>
          <w:b/>
          <w:caps/>
        </w:rPr>
        <w:t xml:space="preserve"> FOR MUNICIPAL-TYPE SERVICES TO BE PROVIDED AND FOR THE ASSOCIATED TAXES TO BE LEVIED</w:t>
      </w:r>
    </w:p>
    <w:p w:rsidR="00F23E2E" w:rsidRPr="00583001" w:rsidRDefault="00F23E2E" w:rsidP="00F23E2E">
      <w:pPr>
        <w:spacing w:after="0" w:line="240" w:lineRule="auto"/>
        <w:jc w:val="center"/>
        <w:rPr>
          <w:rFonts w:ascii="Bookman Old Style" w:hAnsi="Bookman Old Style" w:cs="Times New Roman"/>
          <w:b/>
          <w:caps/>
        </w:rPr>
      </w:pPr>
    </w:p>
    <w:p w:rsidR="00F23E2E" w:rsidRPr="00583001" w:rsidRDefault="00F23E2E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  <w:caps/>
        </w:rPr>
        <w:tab/>
      </w:r>
      <w:r w:rsidRPr="00583001">
        <w:rPr>
          <w:rFonts w:ascii="Bookman Old Style" w:hAnsi="Bookman Old Style" w:cs="Times New Roman"/>
          <w:b/>
          <w:caps/>
        </w:rPr>
        <w:t>WHEREAS,</w:t>
      </w:r>
      <w:r w:rsidRPr="00583001">
        <w:rPr>
          <w:rFonts w:ascii="Bookman Old Style" w:hAnsi="Bookman Old Style" w:cs="Times New Roman"/>
          <w:caps/>
        </w:rPr>
        <w:t xml:space="preserve"> </w:t>
      </w:r>
      <w:r w:rsidRPr="00583001">
        <w:rPr>
          <w:rFonts w:ascii="Bookman Old Style" w:hAnsi="Bookman Old Style" w:cs="Times New Roman"/>
        </w:rPr>
        <w:t xml:space="preserve">in December 2012, the Board of County Commissioners of Weber County (“Commission”) created a municipal services </w:t>
      </w:r>
      <w:r w:rsidR="0091203E" w:rsidRPr="00583001">
        <w:rPr>
          <w:rFonts w:ascii="Bookman Old Style" w:hAnsi="Bookman Old Style" w:cs="Times New Roman"/>
        </w:rPr>
        <w:t xml:space="preserve">area </w:t>
      </w:r>
      <w:r w:rsidR="006F2B4A">
        <w:rPr>
          <w:rFonts w:ascii="Bookman Old Style" w:hAnsi="Bookman Old Style" w:cs="Times New Roman"/>
        </w:rPr>
        <w:t>pursuant to Utah Code chapter</w:t>
      </w:r>
      <w:r w:rsidRPr="00583001">
        <w:rPr>
          <w:rFonts w:ascii="Bookman Old Style" w:hAnsi="Bookman Old Style" w:cs="Times New Roman"/>
        </w:rPr>
        <w:t xml:space="preserve"> 17-34, Municipal-Type Services to Unincorporated Areas, Utah Code Annotated, 1953, as amended; and</w:t>
      </w:r>
    </w:p>
    <w:p w:rsidR="00F23E2E" w:rsidRPr="00583001" w:rsidRDefault="00F23E2E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240AF3" w:rsidRPr="00583001" w:rsidRDefault="00F23E2E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WHEREAS,</w:t>
      </w:r>
      <w:r w:rsidRPr="00583001">
        <w:rPr>
          <w:rFonts w:ascii="Bookman Old Style" w:hAnsi="Bookman Old Style" w:cs="Times New Roman"/>
        </w:rPr>
        <w:t xml:space="preserve"> the boundarie</w:t>
      </w:r>
      <w:r w:rsidR="00240AF3" w:rsidRPr="00583001">
        <w:rPr>
          <w:rFonts w:ascii="Bookman Old Style" w:hAnsi="Bookman Old Style" w:cs="Times New Roman"/>
        </w:rPr>
        <w:t>s of that</w:t>
      </w:r>
      <w:r w:rsidR="00C77BA1">
        <w:rPr>
          <w:rFonts w:ascii="Bookman Old Style" w:hAnsi="Bookman Old Style" w:cs="Times New Roman"/>
        </w:rPr>
        <w:t xml:space="preserve"> municipal</w:t>
      </w:r>
      <w:r w:rsidR="00240AF3" w:rsidRPr="00583001">
        <w:rPr>
          <w:rFonts w:ascii="Bookman Old Style" w:hAnsi="Bookman Old Style" w:cs="Times New Roman"/>
        </w:rPr>
        <w:t xml:space="preserve"> service</w:t>
      </w:r>
      <w:r w:rsidR="00C77BA1">
        <w:rPr>
          <w:rFonts w:ascii="Bookman Old Style" w:hAnsi="Bookman Old Style" w:cs="Times New Roman"/>
        </w:rPr>
        <w:t>s</w:t>
      </w:r>
      <w:r w:rsidR="00240AF3" w:rsidRPr="00583001">
        <w:rPr>
          <w:rFonts w:ascii="Bookman Old Style" w:hAnsi="Bookman Old Style" w:cs="Times New Roman"/>
        </w:rPr>
        <w:t xml:space="preserve"> area include</w:t>
      </w:r>
      <w:r w:rsidR="0091203E" w:rsidRPr="00583001">
        <w:rPr>
          <w:rFonts w:ascii="Bookman Old Style" w:hAnsi="Bookman Old Style" w:cs="Times New Roman"/>
        </w:rPr>
        <w:t>d</w:t>
      </w:r>
      <w:r w:rsidR="00240AF3" w:rsidRPr="00583001">
        <w:rPr>
          <w:rFonts w:ascii="Bookman Old Style" w:hAnsi="Bookman Old Style" w:cs="Times New Roman"/>
        </w:rPr>
        <w:t xml:space="preserve"> </w:t>
      </w:r>
      <w:r w:rsidRPr="00583001">
        <w:rPr>
          <w:rFonts w:ascii="Bookman Old Style" w:hAnsi="Bookman Old Style" w:cs="Times New Roman"/>
        </w:rPr>
        <w:t>all areas of unincorporated</w:t>
      </w:r>
      <w:r w:rsidR="00240AF3" w:rsidRPr="00583001">
        <w:rPr>
          <w:rFonts w:ascii="Bookman Old Style" w:hAnsi="Bookman Old Style" w:cs="Times New Roman"/>
        </w:rPr>
        <w:t xml:space="preserve"> </w:t>
      </w:r>
      <w:r w:rsidR="001A434A" w:rsidRPr="00583001">
        <w:rPr>
          <w:rFonts w:ascii="Bookman Old Style" w:hAnsi="Bookman Old Style" w:cs="Times New Roman"/>
        </w:rPr>
        <w:t xml:space="preserve">Weber </w:t>
      </w:r>
      <w:r w:rsidR="00240AF3" w:rsidRPr="00583001">
        <w:rPr>
          <w:rFonts w:ascii="Bookman Old Style" w:hAnsi="Bookman Old Style" w:cs="Times New Roman"/>
        </w:rPr>
        <w:t>County, which</w:t>
      </w:r>
      <w:r w:rsidR="0091203E" w:rsidRPr="00583001">
        <w:rPr>
          <w:rFonts w:ascii="Bookman Old Style" w:hAnsi="Bookman Old Style" w:cs="Times New Roman"/>
        </w:rPr>
        <w:t xml:space="preserve"> would</w:t>
      </w:r>
      <w:r w:rsidR="00240AF3" w:rsidRPr="00583001">
        <w:rPr>
          <w:rFonts w:ascii="Bookman Old Style" w:hAnsi="Bookman Old Style" w:cs="Times New Roman"/>
        </w:rPr>
        <w:t xml:space="preserve"> </w:t>
      </w:r>
      <w:r w:rsidR="0091203E" w:rsidRPr="00583001">
        <w:rPr>
          <w:rFonts w:ascii="Bookman Old Style" w:hAnsi="Bookman Old Style" w:cs="Times New Roman"/>
        </w:rPr>
        <w:t>adjust</w:t>
      </w:r>
      <w:r w:rsidR="00240AF3" w:rsidRPr="00583001">
        <w:rPr>
          <w:rFonts w:ascii="Bookman Old Style" w:hAnsi="Bookman Old Style" w:cs="Times New Roman"/>
        </w:rPr>
        <w:t xml:space="preserve"> from time to time due to anne</w:t>
      </w:r>
      <w:r w:rsidR="000B5C8A">
        <w:rPr>
          <w:rFonts w:ascii="Bookman Old Style" w:hAnsi="Bookman Old Style" w:cs="Times New Roman"/>
        </w:rPr>
        <w:t>xations and de-annexations; and</w:t>
      </w:r>
    </w:p>
    <w:p w:rsidR="00240AF3" w:rsidRPr="00583001" w:rsidRDefault="00240AF3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B50B3C" w:rsidRPr="00583001" w:rsidRDefault="00240AF3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WHEREAS,</w:t>
      </w:r>
      <w:r w:rsidRPr="00583001">
        <w:rPr>
          <w:rFonts w:ascii="Bookman Old Style" w:hAnsi="Bookman Old Style" w:cs="Times New Roman"/>
        </w:rPr>
        <w:t xml:space="preserve"> the </w:t>
      </w:r>
      <w:r w:rsidR="00C77BA1">
        <w:rPr>
          <w:rFonts w:ascii="Bookman Old Style" w:hAnsi="Bookman Old Style" w:cs="Times New Roman"/>
        </w:rPr>
        <w:t xml:space="preserve">municipal </w:t>
      </w:r>
      <w:r w:rsidRPr="00583001">
        <w:rPr>
          <w:rFonts w:ascii="Bookman Old Style" w:hAnsi="Bookman Old Style" w:cs="Times New Roman"/>
        </w:rPr>
        <w:t>service</w:t>
      </w:r>
      <w:r w:rsidR="00C77BA1">
        <w:rPr>
          <w:rFonts w:ascii="Bookman Old Style" w:hAnsi="Bookman Old Style" w:cs="Times New Roman"/>
        </w:rPr>
        <w:t>s</w:t>
      </w:r>
      <w:r w:rsidRPr="00583001">
        <w:rPr>
          <w:rFonts w:ascii="Bookman Old Style" w:hAnsi="Bookman Old Style" w:cs="Times New Roman"/>
        </w:rPr>
        <w:t xml:space="preserve"> area was created so that </w:t>
      </w:r>
      <w:r w:rsidR="00B50B3C" w:rsidRPr="00583001">
        <w:rPr>
          <w:rFonts w:ascii="Bookman Old Style" w:hAnsi="Bookman Old Style" w:cs="Times New Roman"/>
        </w:rPr>
        <w:t xml:space="preserve">a tax could be </w:t>
      </w:r>
      <w:r w:rsidR="0091203E" w:rsidRPr="00583001">
        <w:rPr>
          <w:rFonts w:ascii="Bookman Old Style" w:hAnsi="Bookman Old Style" w:cs="Times New Roman"/>
        </w:rPr>
        <w:t xml:space="preserve">levied on properties within it </w:t>
      </w:r>
      <w:r w:rsidR="00B50B3C" w:rsidRPr="00583001">
        <w:rPr>
          <w:rFonts w:ascii="Bookman Old Style" w:hAnsi="Bookman Old Style" w:cs="Times New Roman"/>
        </w:rPr>
        <w:t xml:space="preserve">for the purpose of providing funding for various </w:t>
      </w:r>
      <w:r w:rsidR="0091203E" w:rsidRPr="00583001">
        <w:rPr>
          <w:rFonts w:ascii="Bookman Old Style" w:hAnsi="Bookman Old Style" w:cs="Times New Roman"/>
        </w:rPr>
        <w:t>municipal</w:t>
      </w:r>
      <w:r w:rsidR="00A37CB9" w:rsidRPr="00583001">
        <w:rPr>
          <w:rFonts w:ascii="Bookman Old Style" w:hAnsi="Bookman Old Style" w:cs="Times New Roman"/>
        </w:rPr>
        <w:t>-type</w:t>
      </w:r>
      <w:r w:rsidR="0091203E" w:rsidRPr="00583001">
        <w:rPr>
          <w:rFonts w:ascii="Bookman Old Style" w:hAnsi="Bookman Old Style" w:cs="Times New Roman"/>
        </w:rPr>
        <w:t xml:space="preserve"> services </w:t>
      </w:r>
      <w:r w:rsidR="00B50B3C" w:rsidRPr="00583001">
        <w:rPr>
          <w:rFonts w:ascii="Bookman Old Style" w:hAnsi="Bookman Old Style" w:cs="Times New Roman"/>
        </w:rPr>
        <w:t xml:space="preserve">authorized by </w:t>
      </w:r>
      <w:r w:rsidR="001B4D77" w:rsidRPr="00583001">
        <w:rPr>
          <w:rFonts w:ascii="Bookman Old Style" w:hAnsi="Bookman Old Style" w:cs="Times New Roman"/>
        </w:rPr>
        <w:t xml:space="preserve">state </w:t>
      </w:r>
      <w:r w:rsidR="000B5C8A">
        <w:rPr>
          <w:rFonts w:ascii="Bookman Old Style" w:hAnsi="Bookman Old Style" w:cs="Times New Roman"/>
        </w:rPr>
        <w:t>statute; and</w:t>
      </w:r>
    </w:p>
    <w:p w:rsidR="00B50B3C" w:rsidRPr="00583001" w:rsidRDefault="00B50B3C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B50B3C" w:rsidRPr="00583001" w:rsidRDefault="00B50B3C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WHEREAS,</w:t>
      </w:r>
      <w:r w:rsidRPr="00583001">
        <w:rPr>
          <w:rFonts w:ascii="Bookman Old Style" w:hAnsi="Bookman Old Style" w:cs="Times New Roman"/>
        </w:rPr>
        <w:t xml:space="preserve"> Utah Code Ann. § 17-3</w:t>
      </w:r>
      <w:r w:rsidR="001A434A" w:rsidRPr="00583001">
        <w:rPr>
          <w:rFonts w:ascii="Bookman Old Style" w:hAnsi="Bookman Old Style" w:cs="Times New Roman"/>
        </w:rPr>
        <w:t>4-3</w:t>
      </w:r>
      <w:r w:rsidR="0091203E" w:rsidRPr="00583001">
        <w:rPr>
          <w:rFonts w:ascii="Bookman Old Style" w:hAnsi="Bookman Old Style" w:cs="Times New Roman"/>
        </w:rPr>
        <w:t xml:space="preserve">(2)(a) </w:t>
      </w:r>
      <w:r w:rsidR="00E15C00" w:rsidRPr="00583001">
        <w:rPr>
          <w:rFonts w:ascii="Bookman Old Style" w:hAnsi="Bookman Old Style" w:cs="Times New Roman"/>
        </w:rPr>
        <w:t xml:space="preserve">authorizes the Commission to establish </w:t>
      </w:r>
      <w:r w:rsidR="009A35EC">
        <w:rPr>
          <w:rFonts w:ascii="Bookman Old Style" w:hAnsi="Bookman Old Style" w:cs="Times New Roman"/>
        </w:rPr>
        <w:t>“</w:t>
      </w:r>
      <w:r w:rsidR="00E15C00" w:rsidRPr="00583001">
        <w:rPr>
          <w:rFonts w:ascii="Bookman Old Style" w:hAnsi="Bookman Old Style" w:cs="Times New Roman"/>
        </w:rPr>
        <w:t>a district or districts</w:t>
      </w:r>
      <w:r w:rsidR="009A35EC">
        <w:rPr>
          <w:rFonts w:ascii="Bookman Old Style" w:hAnsi="Bookman Old Style" w:cs="Times New Roman"/>
        </w:rPr>
        <w:t>”</w:t>
      </w:r>
      <w:r w:rsidR="00E15C00" w:rsidRPr="00583001">
        <w:rPr>
          <w:rFonts w:ascii="Bookman Old Style" w:hAnsi="Bookman Old Style" w:cs="Times New Roman"/>
        </w:rPr>
        <w:t xml:space="preserve"> </w:t>
      </w:r>
      <w:r w:rsidR="0091203E" w:rsidRPr="00583001">
        <w:rPr>
          <w:rFonts w:ascii="Bookman Old Style" w:hAnsi="Bookman Old Style" w:cs="Times New Roman"/>
        </w:rPr>
        <w:t xml:space="preserve">within the </w:t>
      </w:r>
      <w:r w:rsidRPr="00583001">
        <w:rPr>
          <w:rFonts w:ascii="Bookman Old Style" w:hAnsi="Bookman Old Style" w:cs="Times New Roman"/>
        </w:rPr>
        <w:t>uni</w:t>
      </w:r>
      <w:r w:rsidR="00E15C00" w:rsidRPr="00583001">
        <w:rPr>
          <w:rFonts w:ascii="Bookman Old Style" w:hAnsi="Bookman Old Style" w:cs="Times New Roman"/>
        </w:rPr>
        <w:t>ncorporated areas</w:t>
      </w:r>
      <w:r w:rsidR="0091203E" w:rsidRPr="00583001">
        <w:rPr>
          <w:rFonts w:ascii="Bookman Old Style" w:hAnsi="Bookman Old Style" w:cs="Times New Roman"/>
        </w:rPr>
        <w:t xml:space="preserve"> of </w:t>
      </w:r>
      <w:r w:rsidR="00A37CB9" w:rsidRPr="00583001">
        <w:rPr>
          <w:rFonts w:ascii="Bookman Old Style" w:hAnsi="Bookman Old Style" w:cs="Times New Roman"/>
        </w:rPr>
        <w:t xml:space="preserve">the </w:t>
      </w:r>
      <w:r w:rsidR="0091203E" w:rsidRPr="00583001">
        <w:rPr>
          <w:rFonts w:ascii="Bookman Old Style" w:hAnsi="Bookman Old Style" w:cs="Times New Roman"/>
        </w:rPr>
        <w:t>county</w:t>
      </w:r>
      <w:r w:rsidR="00E15C00" w:rsidRPr="00583001">
        <w:rPr>
          <w:rFonts w:ascii="Bookman Old Style" w:hAnsi="Bookman Old Style" w:cs="Times New Roman"/>
        </w:rPr>
        <w:t xml:space="preserve"> for the purpose of levying taxes</w:t>
      </w:r>
      <w:r w:rsidR="00A37CB9" w:rsidRPr="00583001">
        <w:rPr>
          <w:rFonts w:ascii="Bookman Old Style" w:hAnsi="Bookman Old Style" w:cs="Times New Roman"/>
        </w:rPr>
        <w:t xml:space="preserve">, service charges, and </w:t>
      </w:r>
      <w:r w:rsidR="00E15C00" w:rsidRPr="00583001">
        <w:rPr>
          <w:rFonts w:ascii="Bookman Old Style" w:hAnsi="Bookman Old Style" w:cs="Times New Roman"/>
        </w:rPr>
        <w:t>fees</w:t>
      </w:r>
      <w:r w:rsidR="001A434A" w:rsidRPr="00583001">
        <w:rPr>
          <w:rFonts w:ascii="Bookman Old Style" w:hAnsi="Bookman Old Style" w:cs="Times New Roman"/>
        </w:rPr>
        <w:t xml:space="preserve"> to fund municipal-type services provided in those areas</w:t>
      </w:r>
      <w:r w:rsidR="00E15C00" w:rsidRPr="00583001">
        <w:rPr>
          <w:rFonts w:ascii="Bookman Old Style" w:hAnsi="Bookman Old Style" w:cs="Times New Roman"/>
        </w:rPr>
        <w:t>; and</w:t>
      </w:r>
    </w:p>
    <w:p w:rsidR="00E15C00" w:rsidRDefault="00E15C00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0B5C8A" w:rsidRPr="00583001" w:rsidRDefault="000B5C8A" w:rsidP="000B5C8A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WHEREAS,</w:t>
      </w:r>
      <w:r w:rsidRPr="00583001">
        <w:rPr>
          <w:rFonts w:ascii="Bookman Old Style" w:hAnsi="Bookman Old Style" w:cs="Times New Roman"/>
        </w:rPr>
        <w:t xml:space="preserve"> the </w:t>
      </w:r>
      <w:r>
        <w:rPr>
          <w:rFonts w:ascii="Bookman Old Style" w:hAnsi="Bookman Old Style" w:cs="Times New Roman"/>
        </w:rPr>
        <w:t>provision of certain municipal</w:t>
      </w:r>
      <w:r w:rsidR="001A1D95">
        <w:rPr>
          <w:rFonts w:ascii="Bookman Old Style" w:hAnsi="Bookman Old Style" w:cs="Times New Roman"/>
        </w:rPr>
        <w:t>-type</w:t>
      </w:r>
      <w:r>
        <w:rPr>
          <w:rFonts w:ascii="Bookman Old Style" w:hAnsi="Bookman Old Style" w:cs="Times New Roman"/>
        </w:rPr>
        <w:t xml:space="preserve"> services, such as snow removal, costs significantly more</w:t>
      </w:r>
      <w:r w:rsidR="001241FB">
        <w:rPr>
          <w:rFonts w:ascii="Bookman Old Style" w:hAnsi="Bookman Old Style" w:cs="Times New Roman"/>
        </w:rPr>
        <w:t xml:space="preserve"> for county roads</w:t>
      </w:r>
      <w:r>
        <w:rPr>
          <w:rFonts w:ascii="Bookman Old Style" w:hAnsi="Bookman Old Style" w:cs="Times New Roman"/>
        </w:rPr>
        <w:t xml:space="preserve"> in the mountainous area beyond the north terminus of SR-158</w:t>
      </w:r>
      <w:r w:rsidRPr="00583001">
        <w:rPr>
          <w:rFonts w:ascii="Bookman Old Style" w:hAnsi="Bookman Old Style" w:cs="Times New Roman"/>
        </w:rPr>
        <w:t>;</w:t>
      </w:r>
      <w:r w:rsidR="001241FB">
        <w:rPr>
          <w:rFonts w:ascii="Bookman Old Style" w:hAnsi="Bookman Old Style" w:cs="Times New Roman"/>
        </w:rPr>
        <w:t xml:space="preserve"> and</w:t>
      </w:r>
    </w:p>
    <w:p w:rsidR="000B5C8A" w:rsidRPr="00583001" w:rsidRDefault="000B5C8A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E15C00" w:rsidRPr="00583001" w:rsidRDefault="00E15C00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WHEREAS,</w:t>
      </w:r>
      <w:r w:rsidRPr="00583001">
        <w:rPr>
          <w:rFonts w:ascii="Bookman Old Style" w:hAnsi="Bookman Old Style" w:cs="Times New Roman"/>
        </w:rPr>
        <w:t xml:space="preserve"> the Commission</w:t>
      </w:r>
      <w:r w:rsidR="001B4D77" w:rsidRPr="00583001">
        <w:rPr>
          <w:rFonts w:ascii="Bookman Old Style" w:hAnsi="Bookman Old Style" w:cs="Times New Roman"/>
        </w:rPr>
        <w:t xml:space="preserve"> now</w:t>
      </w:r>
      <w:r w:rsidRPr="00583001">
        <w:rPr>
          <w:rFonts w:ascii="Bookman Old Style" w:hAnsi="Bookman Old Style" w:cs="Times New Roman"/>
        </w:rPr>
        <w:t xml:space="preserve"> finds it to be in the public</w:t>
      </w:r>
      <w:r w:rsidR="001B4D77" w:rsidRPr="00583001">
        <w:rPr>
          <w:rFonts w:ascii="Bookman Old Style" w:hAnsi="Bookman Old Style" w:cs="Times New Roman"/>
        </w:rPr>
        <w:t xml:space="preserve">’s </w:t>
      </w:r>
      <w:r w:rsidRPr="00583001">
        <w:rPr>
          <w:rFonts w:ascii="Bookman Old Style" w:hAnsi="Bookman Old Style" w:cs="Times New Roman"/>
        </w:rPr>
        <w:t>interest to</w:t>
      </w:r>
      <w:r w:rsidR="000B5C8A">
        <w:rPr>
          <w:rFonts w:ascii="Bookman Old Style" w:hAnsi="Bookman Old Style" w:cs="Times New Roman"/>
        </w:rPr>
        <w:t xml:space="preserve"> create an overlay district, with accompanying taxes levied,</w:t>
      </w:r>
      <w:r w:rsidR="001241FB">
        <w:rPr>
          <w:rFonts w:ascii="Bookman Old Style" w:hAnsi="Bookman Old Style" w:cs="Times New Roman"/>
        </w:rPr>
        <w:t xml:space="preserve"> to help defray the added costs</w:t>
      </w:r>
      <w:r w:rsidR="009A35EC">
        <w:rPr>
          <w:rFonts w:ascii="Bookman Old Style" w:hAnsi="Bookman Old Style" w:cs="Times New Roman"/>
        </w:rPr>
        <w:t xml:space="preserve"> of</w:t>
      </w:r>
      <w:r w:rsidR="001241FB">
        <w:rPr>
          <w:rFonts w:ascii="Bookman Old Style" w:hAnsi="Bookman Old Style" w:cs="Times New Roman"/>
        </w:rPr>
        <w:t xml:space="preserve"> providing</w:t>
      </w:r>
      <w:r w:rsidR="009A35EC">
        <w:rPr>
          <w:rFonts w:ascii="Bookman Old Style" w:hAnsi="Bookman Old Style" w:cs="Times New Roman"/>
        </w:rPr>
        <w:t xml:space="preserve"> </w:t>
      </w:r>
      <w:r w:rsidR="001A434A" w:rsidRPr="00583001">
        <w:rPr>
          <w:rFonts w:ascii="Bookman Old Style" w:hAnsi="Bookman Old Style" w:cs="Times New Roman"/>
        </w:rPr>
        <w:t>municipal-type services</w:t>
      </w:r>
      <w:r w:rsidR="000B5C8A">
        <w:rPr>
          <w:rFonts w:ascii="Bookman Old Style" w:hAnsi="Bookman Old Style" w:cs="Times New Roman"/>
        </w:rPr>
        <w:t xml:space="preserve"> in </w:t>
      </w:r>
      <w:r w:rsidR="001241FB">
        <w:rPr>
          <w:rFonts w:ascii="Bookman Old Style" w:hAnsi="Bookman Old Style" w:cs="Times New Roman"/>
        </w:rPr>
        <w:t>the mountainous area beyond the north terminus of SR-158</w:t>
      </w:r>
      <w:r w:rsidRPr="00583001">
        <w:rPr>
          <w:rFonts w:ascii="Bookman Old Style" w:hAnsi="Bookman Old Style" w:cs="Times New Roman"/>
        </w:rPr>
        <w:t>;</w:t>
      </w:r>
    </w:p>
    <w:p w:rsidR="00E15C00" w:rsidRPr="00583001" w:rsidRDefault="00E15C00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1E100D" w:rsidRDefault="00E15C00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NOW THEREFORE,</w:t>
      </w:r>
      <w:r w:rsidRPr="00583001">
        <w:rPr>
          <w:rFonts w:ascii="Bookman Old Style" w:hAnsi="Bookman Old Style" w:cs="Times New Roman"/>
        </w:rPr>
        <w:t xml:space="preserve"> the Board of County Commissioners of Weber County</w:t>
      </w:r>
      <w:r w:rsidR="00583001">
        <w:rPr>
          <w:rFonts w:ascii="Bookman Old Style" w:hAnsi="Bookman Old Style" w:cs="Times New Roman"/>
        </w:rPr>
        <w:t xml:space="preserve">, acting under authority of Utah Code Ann. </w:t>
      </w:r>
      <w:r w:rsidR="00583001" w:rsidRPr="00583001">
        <w:rPr>
          <w:rFonts w:ascii="Bookman Old Style" w:hAnsi="Bookman Old Style" w:cs="Times New Roman"/>
        </w:rPr>
        <w:t>§ 17-34-3(2)(a)</w:t>
      </w:r>
      <w:r w:rsidR="001E100D">
        <w:rPr>
          <w:rFonts w:ascii="Bookman Old Style" w:hAnsi="Bookman Old Style" w:cs="Times New Roman"/>
        </w:rPr>
        <w:t xml:space="preserve"> and other applicable laws</w:t>
      </w:r>
      <w:r w:rsidR="00583001">
        <w:rPr>
          <w:rFonts w:ascii="Bookman Old Style" w:hAnsi="Bookman Old Style" w:cs="Times New Roman"/>
        </w:rPr>
        <w:t>,</w:t>
      </w:r>
      <w:r w:rsidRPr="00583001">
        <w:rPr>
          <w:rFonts w:ascii="Bookman Old Style" w:hAnsi="Bookman Old Style" w:cs="Times New Roman"/>
        </w:rPr>
        <w:t xml:space="preserve"> hereby </w:t>
      </w:r>
      <w:r w:rsidR="001E100D">
        <w:rPr>
          <w:rFonts w:ascii="Bookman Old Style" w:hAnsi="Bookman Old Style" w:cs="Times New Roman"/>
        </w:rPr>
        <w:t>resolves as follows:</w:t>
      </w:r>
    </w:p>
    <w:p w:rsidR="001E100D" w:rsidRDefault="001E100D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E15C00" w:rsidRDefault="006F2B4A" w:rsidP="001E100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 w:rsidRPr="001E100D">
        <w:rPr>
          <w:rFonts w:ascii="Bookman Old Style" w:hAnsi="Bookman Old Style" w:cs="Times New Roman"/>
        </w:rPr>
        <w:t>The existing municipal services area</w:t>
      </w:r>
      <w:r w:rsidR="001241FB">
        <w:rPr>
          <w:rFonts w:ascii="Bookman Old Style" w:hAnsi="Bookman Old Style" w:cs="Times New Roman"/>
        </w:rPr>
        <w:t xml:space="preserve"> will continue to exist, comprising the entire unincorporated part of Weber County</w:t>
      </w:r>
      <w:r w:rsidRPr="001E100D">
        <w:rPr>
          <w:rFonts w:ascii="Bookman Old Style" w:hAnsi="Bookman Old Style" w:cs="Times New Roman"/>
        </w:rPr>
        <w:t>.</w:t>
      </w:r>
    </w:p>
    <w:p w:rsidR="00F51765" w:rsidRPr="00F51765" w:rsidRDefault="00F51765" w:rsidP="00F51765">
      <w:pPr>
        <w:pStyle w:val="ListParagraph"/>
        <w:rPr>
          <w:rFonts w:ascii="Bookman Old Style" w:hAnsi="Bookman Old Style" w:cs="Times New Roman"/>
        </w:rPr>
      </w:pPr>
    </w:p>
    <w:p w:rsidR="001241FB" w:rsidRDefault="001241FB" w:rsidP="001E100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The Mountain Road Overlay District is hereby created and established as a separate district, as described in Utah Code Ann. </w:t>
      </w:r>
      <w:r w:rsidRPr="00583001">
        <w:rPr>
          <w:rFonts w:ascii="Bookman Old Style" w:hAnsi="Bookman Old Style" w:cs="Times New Roman"/>
        </w:rPr>
        <w:t>§ 17-34-3(2)(a)</w:t>
      </w:r>
      <w:r>
        <w:rPr>
          <w:rFonts w:ascii="Bookman Old Style" w:hAnsi="Bookman Old Style" w:cs="Times New Roman"/>
        </w:rPr>
        <w:t>, for the purpose of levying additional taxes, service charges, or fees for the provision of municipal-type services.</w:t>
      </w:r>
    </w:p>
    <w:p w:rsidR="001241FB" w:rsidRPr="001241FB" w:rsidRDefault="001241FB" w:rsidP="001241FB">
      <w:pPr>
        <w:pStyle w:val="ListParagraph"/>
        <w:rPr>
          <w:rFonts w:ascii="Bookman Old Style" w:hAnsi="Bookman Old Style" w:cs="Times New Roman"/>
        </w:rPr>
      </w:pPr>
    </w:p>
    <w:p w:rsidR="00E15C00" w:rsidRPr="001E100D" w:rsidRDefault="00E15C00" w:rsidP="001E100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 w:rsidRPr="001E100D">
        <w:rPr>
          <w:rFonts w:ascii="Bookman Old Style" w:hAnsi="Bookman Old Style" w:cs="Times New Roman"/>
        </w:rPr>
        <w:t>The boundaries of the</w:t>
      </w:r>
      <w:r w:rsidR="00F57995" w:rsidRPr="00F57995">
        <w:rPr>
          <w:rFonts w:ascii="Bookman Old Style" w:hAnsi="Bookman Old Style" w:cs="Times New Roman"/>
        </w:rPr>
        <w:t xml:space="preserve"> </w:t>
      </w:r>
      <w:r w:rsidR="00F57995">
        <w:rPr>
          <w:rFonts w:ascii="Bookman Old Style" w:hAnsi="Bookman Old Style" w:cs="Times New Roman"/>
        </w:rPr>
        <w:t>Mountain Road Overlay District are</w:t>
      </w:r>
      <w:r w:rsidRPr="001E100D">
        <w:rPr>
          <w:rFonts w:ascii="Bookman Old Style" w:hAnsi="Bookman Old Style" w:cs="Times New Roman"/>
        </w:rPr>
        <w:t xml:space="preserve"> </w:t>
      </w:r>
      <w:r w:rsidR="001B4D77" w:rsidRPr="001E100D">
        <w:rPr>
          <w:rFonts w:ascii="Bookman Old Style" w:hAnsi="Bookman Old Style" w:cs="Times New Roman"/>
        </w:rPr>
        <w:t xml:space="preserve">set forth </w:t>
      </w:r>
      <w:r w:rsidRPr="001E100D">
        <w:rPr>
          <w:rFonts w:ascii="Bookman Old Style" w:hAnsi="Bookman Old Style" w:cs="Times New Roman"/>
        </w:rPr>
        <w:t xml:space="preserve">in Exhibit A, </w:t>
      </w:r>
      <w:r w:rsidR="00591B70" w:rsidRPr="001E100D">
        <w:rPr>
          <w:rFonts w:ascii="Bookman Old Style" w:hAnsi="Bookman Old Style" w:cs="Times New Roman"/>
        </w:rPr>
        <w:t xml:space="preserve">which is attached to this </w:t>
      </w:r>
      <w:r w:rsidRPr="001E100D">
        <w:rPr>
          <w:rFonts w:ascii="Bookman Old Style" w:hAnsi="Bookman Old Style" w:cs="Times New Roman"/>
        </w:rPr>
        <w:t>Resolution.  Th</w:t>
      </w:r>
      <w:r w:rsidR="00591B70" w:rsidRPr="001E100D">
        <w:rPr>
          <w:rFonts w:ascii="Bookman Old Style" w:hAnsi="Bookman Old Style" w:cs="Times New Roman"/>
        </w:rPr>
        <w:t>e</w:t>
      </w:r>
      <w:r w:rsidR="001B4D77" w:rsidRPr="001E100D">
        <w:rPr>
          <w:rFonts w:ascii="Bookman Old Style" w:hAnsi="Bookman Old Style" w:cs="Times New Roman"/>
        </w:rPr>
        <w:t>se</w:t>
      </w:r>
      <w:r w:rsidR="00591B70" w:rsidRPr="001E100D">
        <w:rPr>
          <w:rFonts w:ascii="Bookman Old Style" w:hAnsi="Bookman Old Style" w:cs="Times New Roman"/>
        </w:rPr>
        <w:t xml:space="preserve"> boundaries shall not include any areas that are included within the boundaries of any incorporated city or town.  </w:t>
      </w:r>
      <w:r w:rsidR="00F57995">
        <w:rPr>
          <w:rFonts w:ascii="Bookman Old Style" w:hAnsi="Bookman Old Style" w:cs="Times New Roman"/>
        </w:rPr>
        <w:t>If any property within the District is later annexed into an incorporated municipality, t</w:t>
      </w:r>
      <w:r w:rsidR="00591B70" w:rsidRPr="001E100D">
        <w:rPr>
          <w:rFonts w:ascii="Bookman Old Style" w:hAnsi="Bookman Old Style" w:cs="Times New Roman"/>
        </w:rPr>
        <w:t>he</w:t>
      </w:r>
      <w:r w:rsidR="00F57995">
        <w:rPr>
          <w:rFonts w:ascii="Bookman Old Style" w:hAnsi="Bookman Old Style" w:cs="Times New Roman"/>
        </w:rPr>
        <w:t xml:space="preserve"> District’s</w:t>
      </w:r>
      <w:r w:rsidR="00591B70" w:rsidRPr="001E100D">
        <w:rPr>
          <w:rFonts w:ascii="Bookman Old Style" w:hAnsi="Bookman Old Style" w:cs="Times New Roman"/>
        </w:rPr>
        <w:t xml:space="preserve"> boundaries</w:t>
      </w:r>
      <w:r w:rsidR="001B4D77" w:rsidRPr="001E100D">
        <w:rPr>
          <w:rFonts w:ascii="Bookman Old Style" w:hAnsi="Bookman Old Style" w:cs="Times New Roman"/>
        </w:rPr>
        <w:t xml:space="preserve"> shall </w:t>
      </w:r>
      <w:r w:rsidR="00583001" w:rsidRPr="001E100D">
        <w:rPr>
          <w:rFonts w:ascii="Bookman Old Style" w:hAnsi="Bookman Old Style" w:cs="Times New Roman"/>
        </w:rPr>
        <w:t xml:space="preserve">automatically </w:t>
      </w:r>
      <w:r w:rsidR="001B4D77" w:rsidRPr="001E100D">
        <w:rPr>
          <w:rFonts w:ascii="Bookman Old Style" w:hAnsi="Bookman Old Style" w:cs="Times New Roman"/>
        </w:rPr>
        <w:t>be adjusted</w:t>
      </w:r>
      <w:r w:rsidR="00F57995">
        <w:rPr>
          <w:rFonts w:ascii="Bookman Old Style" w:hAnsi="Bookman Old Style" w:cs="Times New Roman"/>
        </w:rPr>
        <w:t xml:space="preserve"> to </w:t>
      </w:r>
      <w:r w:rsidR="00F57995">
        <w:rPr>
          <w:rFonts w:ascii="Bookman Old Style" w:hAnsi="Bookman Old Style" w:cs="Times New Roman"/>
        </w:rPr>
        <w:lastRenderedPageBreak/>
        <w:t>exclude the annexed property</w:t>
      </w:r>
      <w:r w:rsidR="00583001" w:rsidRPr="001E100D">
        <w:rPr>
          <w:rFonts w:ascii="Bookman Old Style" w:hAnsi="Bookman Old Style" w:cs="Times New Roman"/>
        </w:rPr>
        <w:t>.</w:t>
      </w:r>
      <w:r w:rsidR="006421D7">
        <w:rPr>
          <w:rFonts w:ascii="Bookman Old Style" w:hAnsi="Bookman Old Style" w:cs="Times New Roman"/>
        </w:rPr>
        <w:t xml:space="preserve">  If </w:t>
      </w:r>
      <w:r w:rsidR="00F57995">
        <w:rPr>
          <w:rFonts w:ascii="Bookman Old Style" w:hAnsi="Bookman Old Style" w:cs="Times New Roman"/>
        </w:rPr>
        <w:t>the D</w:t>
      </w:r>
      <w:r w:rsidR="006421D7">
        <w:rPr>
          <w:rFonts w:ascii="Bookman Old Style" w:hAnsi="Bookman Old Style" w:cs="Times New Roman"/>
        </w:rPr>
        <w:t xml:space="preserve">istrict boundary splits a parcel, the </w:t>
      </w:r>
      <w:r w:rsidR="00F57995">
        <w:rPr>
          <w:rFonts w:ascii="Bookman Old Style" w:hAnsi="Bookman Old Style" w:cs="Times New Roman"/>
        </w:rPr>
        <w:t xml:space="preserve">entire </w:t>
      </w:r>
      <w:r w:rsidR="006421D7">
        <w:rPr>
          <w:rFonts w:ascii="Bookman Old Style" w:hAnsi="Bookman Old Style" w:cs="Times New Roman"/>
        </w:rPr>
        <w:t xml:space="preserve">parcel shall be considered to be in the </w:t>
      </w:r>
      <w:r w:rsidR="00F57995">
        <w:rPr>
          <w:rFonts w:ascii="Bookman Old Style" w:hAnsi="Bookman Old Style" w:cs="Times New Roman"/>
        </w:rPr>
        <w:t>D</w:t>
      </w:r>
      <w:r w:rsidR="006421D7">
        <w:rPr>
          <w:rFonts w:ascii="Bookman Old Style" w:hAnsi="Bookman Old Style" w:cs="Times New Roman"/>
        </w:rPr>
        <w:t>istrict</w:t>
      </w:r>
      <w:r w:rsidR="001A1D95">
        <w:rPr>
          <w:rFonts w:ascii="Bookman Old Style" w:hAnsi="Bookman Old Style" w:cs="Times New Roman"/>
        </w:rPr>
        <w:t xml:space="preserve"> if </w:t>
      </w:r>
      <w:r w:rsidR="00274C60" w:rsidRPr="001A1D95">
        <w:rPr>
          <w:rFonts w:ascii="Bookman Old Style" w:hAnsi="Bookman Old Style" w:cs="Times New Roman"/>
        </w:rPr>
        <w:t xml:space="preserve">the property receives </w:t>
      </w:r>
      <w:r w:rsidR="001A1D95">
        <w:rPr>
          <w:rFonts w:ascii="Bookman Old Style" w:hAnsi="Bookman Old Style" w:cs="Times New Roman"/>
        </w:rPr>
        <w:t xml:space="preserve">municipal-type </w:t>
      </w:r>
      <w:r w:rsidR="00274C60" w:rsidRPr="001A1D95">
        <w:rPr>
          <w:rFonts w:ascii="Bookman Old Style" w:hAnsi="Bookman Old Style" w:cs="Times New Roman"/>
        </w:rPr>
        <w:t xml:space="preserve">services </w:t>
      </w:r>
      <w:r w:rsidR="001A1D95">
        <w:rPr>
          <w:rFonts w:ascii="Bookman Old Style" w:hAnsi="Bookman Old Style" w:cs="Times New Roman"/>
        </w:rPr>
        <w:t>through</w:t>
      </w:r>
      <w:bookmarkStart w:id="0" w:name="_GoBack"/>
      <w:bookmarkEnd w:id="0"/>
      <w:r w:rsidR="001A1D95">
        <w:rPr>
          <w:rFonts w:ascii="Bookman Old Style" w:hAnsi="Bookman Old Style" w:cs="Times New Roman"/>
        </w:rPr>
        <w:t xml:space="preserve"> the </w:t>
      </w:r>
      <w:r w:rsidR="00274C60" w:rsidRPr="001A1D95">
        <w:rPr>
          <w:rFonts w:ascii="Bookman Old Style" w:hAnsi="Bookman Old Style" w:cs="Times New Roman"/>
        </w:rPr>
        <w:t>District</w:t>
      </w:r>
      <w:r w:rsidR="001A1D95">
        <w:rPr>
          <w:rFonts w:ascii="Bookman Old Style" w:hAnsi="Bookman Old Style" w:cs="Times New Roman"/>
        </w:rPr>
        <w:t xml:space="preserve"> area</w:t>
      </w:r>
      <w:r w:rsidR="00F57995">
        <w:rPr>
          <w:rFonts w:ascii="Bookman Old Style" w:hAnsi="Bookman Old Style" w:cs="Times New Roman"/>
        </w:rPr>
        <w:t>.</w:t>
      </w:r>
    </w:p>
    <w:p w:rsidR="00E4596A" w:rsidRPr="00583001" w:rsidRDefault="00E4596A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D74110" w:rsidRPr="001E100D" w:rsidRDefault="00D74110" w:rsidP="00D7411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The County shall continue to provide the same municipal-type services</w:t>
      </w:r>
      <w:r w:rsidR="0091139B">
        <w:rPr>
          <w:rFonts w:ascii="Bookman Old Style" w:hAnsi="Bookman Old Style" w:cs="Times New Roman"/>
        </w:rPr>
        <w:t xml:space="preserve"> that it currently provides</w:t>
      </w:r>
      <w:r>
        <w:rPr>
          <w:rFonts w:ascii="Bookman Old Style" w:hAnsi="Bookman Old Style" w:cs="Times New Roman"/>
        </w:rPr>
        <w:t xml:space="preserve"> in the </w:t>
      </w:r>
      <w:r w:rsidR="0091139B">
        <w:rPr>
          <w:rFonts w:ascii="Bookman Old Style" w:hAnsi="Bookman Old Style" w:cs="Times New Roman"/>
        </w:rPr>
        <w:t>Mountain Road Overlay D</w:t>
      </w:r>
      <w:r>
        <w:rPr>
          <w:rFonts w:ascii="Bookman Old Style" w:hAnsi="Bookman Old Style" w:cs="Times New Roman"/>
        </w:rPr>
        <w:t>istrict</w:t>
      </w:r>
      <w:r w:rsidR="0091139B">
        <w:rPr>
          <w:rFonts w:ascii="Bookman Old Style" w:hAnsi="Bookman Old Style" w:cs="Times New Roman"/>
        </w:rPr>
        <w:t xml:space="preserve"> area</w:t>
      </w:r>
      <w:r>
        <w:rPr>
          <w:rFonts w:ascii="Bookman Old Style" w:hAnsi="Bookman Old Style" w:cs="Times New Roman"/>
        </w:rPr>
        <w:t>.  Any future changes to the types of services provided shall be made in accordance with state law.</w:t>
      </w:r>
    </w:p>
    <w:p w:rsidR="00D74110" w:rsidRPr="00583001" w:rsidRDefault="00D74110" w:rsidP="00D74110">
      <w:pPr>
        <w:spacing w:after="0" w:line="240" w:lineRule="auto"/>
        <w:rPr>
          <w:rFonts w:ascii="Bookman Old Style" w:hAnsi="Bookman Old Style" w:cs="Times New Roman"/>
        </w:rPr>
      </w:pPr>
    </w:p>
    <w:p w:rsidR="007C5E20" w:rsidRDefault="007C5E20" w:rsidP="001E100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 w:rsidRPr="001E100D">
        <w:rPr>
          <w:rFonts w:ascii="Bookman Old Style" w:hAnsi="Bookman Old Style" w:cs="Times New Roman"/>
        </w:rPr>
        <w:t xml:space="preserve">The County will </w:t>
      </w:r>
      <w:r w:rsidR="00274C60">
        <w:rPr>
          <w:rFonts w:ascii="Bookman Old Style" w:hAnsi="Bookman Old Style" w:cs="Times New Roman"/>
        </w:rPr>
        <w:t xml:space="preserve">separately </w:t>
      </w:r>
      <w:r w:rsidR="00E4596A" w:rsidRPr="001E100D">
        <w:rPr>
          <w:rFonts w:ascii="Bookman Old Style" w:hAnsi="Bookman Old Style" w:cs="Times New Roman"/>
        </w:rPr>
        <w:t xml:space="preserve">budget and account for all revenues and expenditures related to the </w:t>
      </w:r>
      <w:r w:rsidR="0091139B">
        <w:rPr>
          <w:rFonts w:ascii="Bookman Old Style" w:hAnsi="Bookman Old Style" w:cs="Times New Roman"/>
        </w:rPr>
        <w:t>Mountain Road Overlay District</w:t>
      </w:r>
      <w:r w:rsidRPr="001E100D">
        <w:rPr>
          <w:rFonts w:ascii="Bookman Old Style" w:hAnsi="Bookman Old Style" w:cs="Times New Roman"/>
        </w:rPr>
        <w:t xml:space="preserve"> in </w:t>
      </w:r>
      <w:r w:rsidR="0091139B">
        <w:rPr>
          <w:rFonts w:ascii="Bookman Old Style" w:hAnsi="Bookman Old Style" w:cs="Times New Roman"/>
        </w:rPr>
        <w:t>the County’s existing municipal services fund</w:t>
      </w:r>
      <w:r w:rsidR="00B44565">
        <w:rPr>
          <w:rFonts w:ascii="Bookman Old Style" w:hAnsi="Bookman Old Style" w:cs="Times New Roman"/>
        </w:rPr>
        <w:t>,</w:t>
      </w:r>
      <w:r w:rsidR="00274C60">
        <w:rPr>
          <w:rFonts w:ascii="Bookman Old Style" w:hAnsi="Bookman Old Style" w:cs="Times New Roman"/>
        </w:rPr>
        <w:t xml:space="preserve"> or in a separate</w:t>
      </w:r>
      <w:r w:rsidR="00B44565">
        <w:rPr>
          <w:rFonts w:ascii="Bookman Old Style" w:hAnsi="Bookman Old Style" w:cs="Times New Roman"/>
        </w:rPr>
        <w:t xml:space="preserve"> municipal services</w:t>
      </w:r>
      <w:r w:rsidR="00274C60">
        <w:rPr>
          <w:rFonts w:ascii="Bookman Old Style" w:hAnsi="Bookman Old Style" w:cs="Times New Roman"/>
        </w:rPr>
        <w:t xml:space="preserve"> fund</w:t>
      </w:r>
      <w:r w:rsidR="00B44565">
        <w:rPr>
          <w:rFonts w:ascii="Bookman Old Style" w:hAnsi="Bookman Old Style" w:cs="Times New Roman"/>
        </w:rPr>
        <w:t>, as required by state law</w:t>
      </w:r>
      <w:r w:rsidRPr="001E100D">
        <w:rPr>
          <w:rFonts w:ascii="Bookman Old Style" w:hAnsi="Bookman Old Style" w:cs="Times New Roman"/>
        </w:rPr>
        <w:t xml:space="preserve">.  All taxes levied </w:t>
      </w:r>
      <w:r w:rsidR="00EB6338" w:rsidRPr="001E100D">
        <w:rPr>
          <w:rFonts w:ascii="Bookman Old Style" w:hAnsi="Bookman Old Style" w:cs="Times New Roman"/>
        </w:rPr>
        <w:t xml:space="preserve">in </w:t>
      </w:r>
      <w:r w:rsidR="006F2B4A" w:rsidRPr="001E100D">
        <w:rPr>
          <w:rFonts w:ascii="Bookman Old Style" w:hAnsi="Bookman Old Style" w:cs="Times New Roman"/>
        </w:rPr>
        <w:t>the</w:t>
      </w:r>
      <w:r w:rsidRPr="001E100D">
        <w:rPr>
          <w:rFonts w:ascii="Bookman Old Style" w:hAnsi="Bookman Old Style" w:cs="Times New Roman"/>
        </w:rPr>
        <w:t xml:space="preserve"> </w:t>
      </w:r>
      <w:r w:rsidR="0091139B">
        <w:rPr>
          <w:rFonts w:ascii="Bookman Old Style" w:hAnsi="Bookman Old Style" w:cs="Times New Roman"/>
        </w:rPr>
        <w:t>new D</w:t>
      </w:r>
      <w:r w:rsidRPr="001E100D">
        <w:rPr>
          <w:rFonts w:ascii="Bookman Old Style" w:hAnsi="Bookman Old Style" w:cs="Times New Roman"/>
        </w:rPr>
        <w:t>istrict shall be done in the same manner as other taxes of the County.  Revenues generated from taxes</w:t>
      </w:r>
      <w:r w:rsidR="001E100D">
        <w:rPr>
          <w:rFonts w:ascii="Bookman Old Style" w:hAnsi="Bookman Old Style" w:cs="Times New Roman"/>
        </w:rPr>
        <w:t>, service charges, and fees</w:t>
      </w:r>
      <w:r w:rsidR="00EB6338" w:rsidRPr="001E100D">
        <w:rPr>
          <w:rFonts w:ascii="Bookman Old Style" w:hAnsi="Bookman Old Style" w:cs="Times New Roman"/>
        </w:rPr>
        <w:t xml:space="preserve"> levied under Utah Code chapter 17-34</w:t>
      </w:r>
      <w:r w:rsidRPr="001E100D">
        <w:rPr>
          <w:rFonts w:ascii="Bookman Old Style" w:hAnsi="Bookman Old Style" w:cs="Times New Roman"/>
        </w:rPr>
        <w:t xml:space="preserve"> shall </w:t>
      </w:r>
      <w:r w:rsidR="0091139B">
        <w:rPr>
          <w:rFonts w:ascii="Bookman Old Style" w:hAnsi="Bookman Old Style" w:cs="Times New Roman"/>
        </w:rPr>
        <w:t xml:space="preserve">continue to </w:t>
      </w:r>
      <w:r w:rsidRPr="001E100D">
        <w:rPr>
          <w:rFonts w:ascii="Bookman Old Style" w:hAnsi="Bookman Old Style" w:cs="Times New Roman"/>
        </w:rPr>
        <w:t>be used only to pay for se</w:t>
      </w:r>
      <w:r w:rsidR="0091139B">
        <w:rPr>
          <w:rFonts w:ascii="Bookman Old Style" w:hAnsi="Bookman Old Style" w:cs="Times New Roman"/>
        </w:rPr>
        <w:t>rvices that are provided in the unincorporated areas of Weber County</w:t>
      </w:r>
      <w:r w:rsidR="001E100D">
        <w:rPr>
          <w:rFonts w:ascii="Bookman Old Style" w:hAnsi="Bookman Old Style" w:cs="Times New Roman"/>
        </w:rPr>
        <w:t>.</w:t>
      </w:r>
    </w:p>
    <w:p w:rsidR="001E100D" w:rsidRPr="001E100D" w:rsidRDefault="001E100D" w:rsidP="001E100D">
      <w:pPr>
        <w:pStyle w:val="ListParagraph"/>
        <w:rPr>
          <w:rFonts w:ascii="Bookman Old Style" w:hAnsi="Bookman Old Style" w:cs="Times New Roman"/>
        </w:rPr>
      </w:pPr>
    </w:p>
    <w:p w:rsidR="00717C14" w:rsidRPr="001E100D" w:rsidRDefault="00717C14" w:rsidP="001E100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The various offices of the County are directed to comply with all statutory requirements for establishing the </w:t>
      </w:r>
      <w:r w:rsidR="0091139B">
        <w:rPr>
          <w:rFonts w:ascii="Bookman Old Style" w:hAnsi="Bookman Old Style" w:cs="Times New Roman"/>
        </w:rPr>
        <w:t>Mountain Road Overlay District</w:t>
      </w:r>
      <w:r>
        <w:rPr>
          <w:rFonts w:ascii="Bookman Old Style" w:hAnsi="Bookman Old Style" w:cs="Times New Roman"/>
        </w:rPr>
        <w:t xml:space="preserve"> and levying the appropriate taxes.</w:t>
      </w:r>
    </w:p>
    <w:p w:rsidR="007C5E20" w:rsidRPr="00583001" w:rsidRDefault="007C5E20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7C5E20" w:rsidRPr="00583001" w:rsidRDefault="007C5E20" w:rsidP="007C5E20">
      <w:pPr>
        <w:ind w:firstLine="720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 xml:space="preserve">Resolved this _____ day of </w:t>
      </w:r>
      <w:r w:rsidR="003912FF">
        <w:rPr>
          <w:rFonts w:ascii="Bookman Old Style" w:eastAsia="PMingLiU" w:hAnsi="Bookman Old Style"/>
        </w:rPr>
        <w:t>________________</w:t>
      </w:r>
      <w:r w:rsidRPr="00583001">
        <w:rPr>
          <w:rFonts w:ascii="Bookman Old Style" w:eastAsia="PMingLiU" w:hAnsi="Bookman Old Style"/>
        </w:rPr>
        <w:t>, 20</w:t>
      </w:r>
      <w:r w:rsidR="003912FF">
        <w:rPr>
          <w:rFonts w:ascii="Bookman Old Style" w:eastAsia="PMingLiU" w:hAnsi="Bookman Old Style"/>
        </w:rPr>
        <w:t>20</w:t>
      </w:r>
      <w:r w:rsidRPr="00583001">
        <w:rPr>
          <w:rFonts w:ascii="Bookman Old Style" w:eastAsia="PMingLiU" w:hAnsi="Bookman Old Style"/>
        </w:rPr>
        <w:t xml:space="preserve">. </w:t>
      </w:r>
    </w:p>
    <w:p w:rsidR="007C5E20" w:rsidRPr="00583001" w:rsidRDefault="007C5E20" w:rsidP="007C5E20">
      <w:pPr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ind w:firstLine="5040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BOARD OF COUNTY COMMISSIONERS</w:t>
      </w:r>
    </w:p>
    <w:p w:rsidR="007C5E20" w:rsidRPr="00583001" w:rsidRDefault="007C5E20" w:rsidP="007C5E20">
      <w:pPr>
        <w:spacing w:after="0" w:line="240" w:lineRule="auto"/>
        <w:ind w:firstLine="5040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OF WEBER COUNTY</w:t>
      </w: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ind w:firstLine="5040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By____________________________________</w:t>
      </w:r>
    </w:p>
    <w:p w:rsidR="007C5E20" w:rsidRPr="00583001" w:rsidRDefault="007C5E20" w:rsidP="007C5E20">
      <w:pPr>
        <w:spacing w:after="0" w:line="240" w:lineRule="auto"/>
        <w:ind w:firstLine="5040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 xml:space="preserve">     </w:t>
      </w:r>
      <w:r w:rsidR="003912FF">
        <w:rPr>
          <w:rFonts w:ascii="Bookman Old Style" w:eastAsia="PMingLiU" w:hAnsi="Bookman Old Style"/>
        </w:rPr>
        <w:t>Gage Froerer, Chair</w:t>
      </w: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3912FF" w:rsidP="007C5E20">
      <w:pPr>
        <w:tabs>
          <w:tab w:val="left" w:pos="-1440"/>
        </w:tabs>
        <w:spacing w:after="0" w:line="240" w:lineRule="auto"/>
        <w:ind w:left="8640" w:hanging="3600"/>
        <w:rPr>
          <w:rFonts w:ascii="Bookman Old Style" w:eastAsia="PMingLiU" w:hAnsi="Bookman Old Style"/>
        </w:rPr>
      </w:pPr>
      <w:r>
        <w:rPr>
          <w:rFonts w:ascii="Bookman Old Style" w:eastAsia="PMingLiU" w:hAnsi="Bookman Old Style"/>
        </w:rPr>
        <w:t>Commissioner Froerer</w:t>
      </w:r>
      <w:r w:rsidR="007C5E20" w:rsidRPr="00583001">
        <w:rPr>
          <w:rFonts w:ascii="Bookman Old Style" w:eastAsia="PMingLiU" w:hAnsi="Bookman Old Style"/>
        </w:rPr>
        <w:t xml:space="preserve"> voted</w:t>
      </w:r>
      <w:r w:rsidR="007C5E20" w:rsidRPr="00583001">
        <w:rPr>
          <w:rFonts w:ascii="Bookman Old Style" w:eastAsia="PMingLiU" w:hAnsi="Bookman Old Style"/>
        </w:rPr>
        <w:tab/>
        <w:t>______</w:t>
      </w:r>
    </w:p>
    <w:p w:rsidR="007C5E20" w:rsidRPr="00583001" w:rsidRDefault="003912FF" w:rsidP="007C5E20">
      <w:pPr>
        <w:tabs>
          <w:tab w:val="left" w:pos="-1440"/>
        </w:tabs>
        <w:spacing w:after="0" w:line="240" w:lineRule="auto"/>
        <w:ind w:left="8640" w:hanging="3600"/>
        <w:rPr>
          <w:rFonts w:ascii="Bookman Old Style" w:eastAsia="PMingLiU" w:hAnsi="Bookman Old Style"/>
        </w:rPr>
      </w:pPr>
      <w:r>
        <w:rPr>
          <w:rFonts w:ascii="Bookman Old Style" w:eastAsia="PMingLiU" w:hAnsi="Bookman Old Style"/>
        </w:rPr>
        <w:t>Commissioner Harvey</w:t>
      </w:r>
      <w:r w:rsidR="007C5E20" w:rsidRPr="00583001">
        <w:rPr>
          <w:rFonts w:ascii="Bookman Old Style" w:eastAsia="PMingLiU" w:hAnsi="Bookman Old Style"/>
        </w:rPr>
        <w:t xml:space="preserve"> voted</w:t>
      </w:r>
      <w:r w:rsidR="007C5E20" w:rsidRPr="00583001">
        <w:rPr>
          <w:rFonts w:ascii="Bookman Old Style" w:eastAsia="PMingLiU" w:hAnsi="Bookman Old Style"/>
        </w:rPr>
        <w:tab/>
        <w:t>______</w:t>
      </w:r>
    </w:p>
    <w:p w:rsidR="007C5E20" w:rsidRPr="00583001" w:rsidRDefault="003912FF" w:rsidP="007C5E20">
      <w:pPr>
        <w:tabs>
          <w:tab w:val="left" w:pos="-1440"/>
        </w:tabs>
        <w:spacing w:after="0" w:line="240" w:lineRule="auto"/>
        <w:ind w:left="8640" w:hanging="3600"/>
        <w:rPr>
          <w:rFonts w:ascii="Bookman Old Style" w:eastAsia="PMingLiU" w:hAnsi="Bookman Old Style"/>
        </w:rPr>
      </w:pPr>
      <w:r>
        <w:rPr>
          <w:rFonts w:ascii="Bookman Old Style" w:eastAsia="PMingLiU" w:hAnsi="Bookman Old Style"/>
        </w:rPr>
        <w:t>Commissioner Jenkins</w:t>
      </w:r>
      <w:r w:rsidR="007C5E20" w:rsidRPr="00583001">
        <w:rPr>
          <w:rFonts w:ascii="Bookman Old Style" w:eastAsia="PMingLiU" w:hAnsi="Bookman Old Style"/>
        </w:rPr>
        <w:t xml:space="preserve"> voted</w:t>
      </w:r>
      <w:r w:rsidR="007C5E20" w:rsidRPr="00583001">
        <w:rPr>
          <w:rFonts w:ascii="Bookman Old Style" w:eastAsia="PMingLiU" w:hAnsi="Bookman Old Style"/>
        </w:rPr>
        <w:tab/>
        <w:t>______</w:t>
      </w:r>
    </w:p>
    <w:p w:rsidR="006536E8" w:rsidRPr="00583001" w:rsidRDefault="006536E8" w:rsidP="007C5E20">
      <w:pPr>
        <w:spacing w:after="0" w:line="240" w:lineRule="auto"/>
        <w:rPr>
          <w:rFonts w:ascii="Bookman Old Style" w:eastAsia="PMingLiU" w:hAnsi="Bookman Old Style"/>
        </w:rPr>
      </w:pPr>
    </w:p>
    <w:p w:rsidR="006536E8" w:rsidRPr="00583001" w:rsidRDefault="006536E8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ATTEST:</w:t>
      </w: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_______________________________________</w:t>
      </w: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Ricky Hatch, CPA</w:t>
      </w: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Weber County Clerk/Auditor</w:t>
      </w:r>
    </w:p>
    <w:p w:rsidR="006421D7" w:rsidRDefault="006421D7" w:rsidP="007C5E20">
      <w:pPr>
        <w:spacing w:after="0" w:line="240" w:lineRule="auto"/>
        <w:rPr>
          <w:rFonts w:ascii="Bookman Old Style" w:hAnsi="Bookman Old Style" w:cs="Times New Roman"/>
        </w:rPr>
      </w:pPr>
    </w:p>
    <w:p w:rsidR="006421D7" w:rsidRDefault="00B50B3C" w:rsidP="007C5E20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 xml:space="preserve"> </w:t>
      </w:r>
    </w:p>
    <w:p w:rsidR="006421D7" w:rsidRDefault="006421D7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br w:type="page"/>
      </w:r>
    </w:p>
    <w:p w:rsidR="00F23E2E" w:rsidRDefault="006421D7" w:rsidP="006421D7">
      <w:pPr>
        <w:spacing w:after="0" w:line="240" w:lineRule="au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lastRenderedPageBreak/>
        <w:t>EXHIBIT A</w:t>
      </w:r>
    </w:p>
    <w:p w:rsidR="006421D7" w:rsidRDefault="006421D7" w:rsidP="006421D7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6421D7" w:rsidRPr="006421D7" w:rsidRDefault="006421D7" w:rsidP="006421D7">
      <w:pPr>
        <w:spacing w:after="0" w:line="240" w:lineRule="au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[INSERT LEGAL DESCRIPTIONS AND MAP EXHIBIT]</w:t>
      </w:r>
    </w:p>
    <w:sectPr w:rsidR="006421D7" w:rsidRPr="006421D7" w:rsidSect="00F5799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3A" w:rsidRDefault="00E81D3A" w:rsidP="003912FF">
      <w:pPr>
        <w:spacing w:after="0" w:line="240" w:lineRule="auto"/>
      </w:pPr>
      <w:r>
        <w:separator/>
      </w:r>
    </w:p>
  </w:endnote>
  <w:endnote w:type="continuationSeparator" w:id="0">
    <w:p w:rsidR="00E81D3A" w:rsidRDefault="00E81D3A" w:rsidP="0039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FF" w:rsidRPr="003912FF" w:rsidRDefault="003912FF" w:rsidP="003912FF">
    <w:pPr>
      <w:pStyle w:val="Footer"/>
      <w:jc w:val="right"/>
      <w:rPr>
        <w:rFonts w:ascii="Bookman Old Style" w:hAnsi="Bookman Old Style"/>
      </w:rPr>
    </w:pPr>
    <w:r w:rsidRPr="003912FF">
      <w:rPr>
        <w:rFonts w:ascii="Bookman Old Style" w:hAnsi="Bookman Old Style"/>
      </w:rPr>
      <w:t>Resolution _______________</w:t>
    </w:r>
  </w:p>
  <w:p w:rsidR="003912FF" w:rsidRPr="003912FF" w:rsidRDefault="00F57995" w:rsidP="003912FF">
    <w:pPr>
      <w:pStyle w:val="Footer"/>
      <w:jc w:val="right"/>
      <w:rPr>
        <w:rFonts w:ascii="Bookman Old Style" w:hAnsi="Bookman Old Style"/>
      </w:rPr>
    </w:pPr>
    <w:r>
      <w:rPr>
        <w:rFonts w:ascii="Bookman Old Style" w:hAnsi="Bookman Old Style"/>
      </w:rPr>
      <w:t>Overlay District</w:t>
    </w:r>
    <w:r w:rsidR="004045B9">
      <w:rPr>
        <w:rFonts w:ascii="Bookman Old Style" w:hAnsi="Bookman Old Style"/>
      </w:rPr>
      <w:t xml:space="preserve"> for </w:t>
    </w:r>
    <w:r w:rsidR="003912FF" w:rsidRPr="003912FF">
      <w:rPr>
        <w:rFonts w:ascii="Bookman Old Style" w:hAnsi="Bookman Old Style"/>
      </w:rPr>
      <w:t>Municipal-type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3A" w:rsidRDefault="00E81D3A" w:rsidP="003912FF">
      <w:pPr>
        <w:spacing w:after="0" w:line="240" w:lineRule="auto"/>
      </w:pPr>
      <w:r>
        <w:separator/>
      </w:r>
    </w:p>
  </w:footnote>
  <w:footnote w:type="continuationSeparator" w:id="0">
    <w:p w:rsidR="00E81D3A" w:rsidRDefault="00E81D3A" w:rsidP="0039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E3A"/>
    <w:multiLevelType w:val="hybridMultilevel"/>
    <w:tmpl w:val="123CC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3E"/>
    <w:rsid w:val="000B5C8A"/>
    <w:rsid w:val="000E5998"/>
    <w:rsid w:val="001241FB"/>
    <w:rsid w:val="00143C97"/>
    <w:rsid w:val="00154D27"/>
    <w:rsid w:val="001742F3"/>
    <w:rsid w:val="001A1D95"/>
    <w:rsid w:val="001A434A"/>
    <w:rsid w:val="001B4D77"/>
    <w:rsid w:val="001E100D"/>
    <w:rsid w:val="00240AF3"/>
    <w:rsid w:val="00274C60"/>
    <w:rsid w:val="002F0BB8"/>
    <w:rsid w:val="003912FF"/>
    <w:rsid w:val="004045B9"/>
    <w:rsid w:val="004B2618"/>
    <w:rsid w:val="00513528"/>
    <w:rsid w:val="00583001"/>
    <w:rsid w:val="00591B70"/>
    <w:rsid w:val="006421D7"/>
    <w:rsid w:val="006536E8"/>
    <w:rsid w:val="006D710A"/>
    <w:rsid w:val="006F2B4A"/>
    <w:rsid w:val="00717C14"/>
    <w:rsid w:val="007379F5"/>
    <w:rsid w:val="00781957"/>
    <w:rsid w:val="007C5E20"/>
    <w:rsid w:val="008946EB"/>
    <w:rsid w:val="0091139B"/>
    <w:rsid w:val="0091203E"/>
    <w:rsid w:val="0095552A"/>
    <w:rsid w:val="009A35EC"/>
    <w:rsid w:val="009F54DC"/>
    <w:rsid w:val="00A37CB9"/>
    <w:rsid w:val="00AB02D2"/>
    <w:rsid w:val="00AB43CF"/>
    <w:rsid w:val="00B44565"/>
    <w:rsid w:val="00B50B3C"/>
    <w:rsid w:val="00C77BA1"/>
    <w:rsid w:val="00CD38ED"/>
    <w:rsid w:val="00D4703E"/>
    <w:rsid w:val="00D74110"/>
    <w:rsid w:val="00DC0D2E"/>
    <w:rsid w:val="00E15C00"/>
    <w:rsid w:val="00E4596A"/>
    <w:rsid w:val="00E81D3A"/>
    <w:rsid w:val="00EB6338"/>
    <w:rsid w:val="00F23E2E"/>
    <w:rsid w:val="00F51765"/>
    <w:rsid w:val="00F57995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B071"/>
  <w15:chartTrackingRefBased/>
  <w15:docId w15:val="{8B82C005-803D-4847-9EDF-663AACB9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2FF"/>
  </w:style>
  <w:style w:type="paragraph" w:styleId="Footer">
    <w:name w:val="footer"/>
    <w:basedOn w:val="Normal"/>
    <w:link w:val="FooterChar"/>
    <w:uiPriority w:val="99"/>
    <w:unhideWhenUsed/>
    <w:rsid w:val="0039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2FF"/>
  </w:style>
  <w:style w:type="paragraph" w:styleId="ListParagraph">
    <w:name w:val="List Paragraph"/>
    <w:basedOn w:val="Normal"/>
    <w:uiPriority w:val="34"/>
    <w:qFormat/>
    <w:rsid w:val="001E1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Erickson,Courtlan</cp:lastModifiedBy>
  <cp:revision>5</cp:revision>
  <cp:lastPrinted>2019-07-18T23:12:00Z</cp:lastPrinted>
  <dcterms:created xsi:type="dcterms:W3CDTF">2020-09-22T18:06:00Z</dcterms:created>
  <dcterms:modified xsi:type="dcterms:W3CDTF">2020-09-22T21:36:00Z</dcterms:modified>
</cp:coreProperties>
</file>